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386" w:rsidRPr="001A5386" w:rsidRDefault="001A5386" w:rsidP="001A53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386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6 класс</w:t>
      </w:r>
    </w:p>
    <w:p w:rsidR="001A5386" w:rsidRPr="001A5386" w:rsidRDefault="001A5386" w:rsidP="001A5386">
      <w:pPr>
        <w:jc w:val="center"/>
        <w:rPr>
          <w:rFonts w:ascii="Times New Roman" w:hAnsi="Times New Roman" w:cs="Times New Roman"/>
          <w:color w:val="000000"/>
        </w:rPr>
      </w:pPr>
    </w:p>
    <w:p w:rsidR="001A5386" w:rsidRPr="001A5386" w:rsidRDefault="001A5386" w:rsidP="001A5386">
      <w:pPr>
        <w:jc w:val="center"/>
        <w:rPr>
          <w:rFonts w:ascii="Times New Roman" w:hAnsi="Times New Roman" w:cs="Times New Roman"/>
          <w:color w:val="000000"/>
        </w:rPr>
      </w:pPr>
    </w:p>
    <w:tbl>
      <w:tblPr>
        <w:tblW w:w="16275" w:type="dxa"/>
        <w:jc w:val="center"/>
        <w:tblInd w:w="166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806"/>
        <w:gridCol w:w="832"/>
        <w:gridCol w:w="3257"/>
        <w:gridCol w:w="1841"/>
        <w:gridCol w:w="1110"/>
        <w:gridCol w:w="2277"/>
        <w:gridCol w:w="2123"/>
        <w:gridCol w:w="911"/>
        <w:gridCol w:w="1134"/>
        <w:gridCol w:w="1275"/>
      </w:tblGrid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528"/>
          <w:tblHeader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A5386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1A5386"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spellEnd"/>
            <w:proofErr w:type="gramEnd"/>
            <w:r w:rsidRPr="001A5386"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spellStart"/>
            <w:r w:rsidRPr="001A5386"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Дата план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1A5386" w:rsidRPr="001A5386" w:rsidRDefault="001A5386" w:rsidP="001A5386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Дата факт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1A5386">
              <w:rPr>
                <w:rFonts w:ascii="Times New Roman" w:hAnsi="Times New Roman" w:cs="Times New Roman"/>
                <w:b/>
                <w:color w:val="000000"/>
              </w:rPr>
              <w:t>Тема урока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A5386">
              <w:rPr>
                <w:rFonts w:ascii="Times New Roman" w:hAnsi="Times New Roman" w:cs="Times New Roman"/>
                <w:b/>
                <w:color w:val="000000"/>
              </w:rPr>
              <w:t>Основные понятия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A5386">
              <w:rPr>
                <w:rFonts w:ascii="Times New Roman" w:hAnsi="Times New Roman" w:cs="Times New Roman"/>
                <w:b/>
                <w:color w:val="000000"/>
              </w:rPr>
              <w:t>Тип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A5386">
              <w:rPr>
                <w:rFonts w:ascii="Times New Roman" w:hAnsi="Times New Roman" w:cs="Times New Roman"/>
                <w:b/>
                <w:color w:val="000000"/>
              </w:rPr>
              <w:t>урока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A5386">
              <w:rPr>
                <w:rFonts w:ascii="Times New Roman" w:hAnsi="Times New Roman" w:cs="Times New Roman"/>
                <w:b/>
                <w:color w:val="000000"/>
              </w:rPr>
              <w:t xml:space="preserve">Цифровые </w:t>
            </w:r>
            <w:proofErr w:type="spellStart"/>
            <w:r w:rsidRPr="001A5386">
              <w:rPr>
                <w:rFonts w:ascii="Times New Roman" w:hAnsi="Times New Roman" w:cs="Times New Roman"/>
                <w:b/>
                <w:color w:val="000000"/>
              </w:rPr>
              <w:t>образователь</w:t>
            </w:r>
            <w:proofErr w:type="spellEnd"/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1A5386">
              <w:rPr>
                <w:rFonts w:ascii="Times New Roman" w:hAnsi="Times New Roman" w:cs="Times New Roman"/>
                <w:b/>
                <w:color w:val="000000"/>
              </w:rPr>
              <w:t>ные</w:t>
            </w:r>
            <w:proofErr w:type="spellEnd"/>
            <w:r w:rsidRPr="001A5386">
              <w:rPr>
                <w:rFonts w:ascii="Times New Roman" w:hAnsi="Times New Roman" w:cs="Times New Roman"/>
                <w:b/>
                <w:color w:val="000000"/>
              </w:rPr>
              <w:t xml:space="preserve"> ресурсы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A5386">
              <w:rPr>
                <w:rFonts w:ascii="Times New Roman" w:hAnsi="Times New Roman" w:cs="Times New Roman"/>
                <w:b/>
                <w:color w:val="000000"/>
              </w:rPr>
              <w:t>Компьютерный практикум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A5386">
              <w:rPr>
                <w:rFonts w:ascii="Times New Roman" w:hAnsi="Times New Roman" w:cs="Times New Roman"/>
                <w:b/>
                <w:color w:val="000000"/>
              </w:rPr>
              <w:t>Кол-во часов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1A5386">
              <w:rPr>
                <w:rFonts w:ascii="Times New Roman" w:hAnsi="Times New Roman" w:cs="Times New Roman"/>
                <w:b/>
                <w:color w:val="000000"/>
              </w:rPr>
              <w:t>Пар</w:t>
            </w:r>
            <w:r w:rsidRPr="001A5386">
              <w:rPr>
                <w:rFonts w:ascii="Times New Roman" w:hAnsi="Times New Roman" w:cs="Times New Roman"/>
                <w:b/>
                <w:color w:val="000000"/>
              </w:rPr>
              <w:t>а</w:t>
            </w:r>
            <w:r w:rsidRPr="001A5386">
              <w:rPr>
                <w:rFonts w:ascii="Times New Roman" w:hAnsi="Times New Roman" w:cs="Times New Roman"/>
                <w:b/>
                <w:color w:val="000000"/>
              </w:rPr>
              <w:t>граф учебн</w:t>
            </w:r>
            <w:r w:rsidRPr="001A5386">
              <w:rPr>
                <w:rFonts w:ascii="Times New Roman" w:hAnsi="Times New Roman" w:cs="Times New Roman"/>
                <w:b/>
                <w:color w:val="000000"/>
              </w:rPr>
              <w:t>и</w:t>
            </w:r>
            <w:r w:rsidRPr="001A5386">
              <w:rPr>
                <w:rFonts w:ascii="Times New Roman" w:hAnsi="Times New Roman" w:cs="Times New Roman"/>
                <w:b/>
                <w:color w:val="000000"/>
              </w:rPr>
              <w:t>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A5386">
              <w:rPr>
                <w:rFonts w:ascii="Times New Roman" w:hAnsi="Times New Roman" w:cs="Times New Roman"/>
                <w:b/>
                <w:color w:val="000000"/>
              </w:rPr>
              <w:t>Домашнее задание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691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Компьютер — универсальная машина для работы с информа</w:t>
            </w:r>
            <w:r w:rsidRPr="001A5386">
              <w:rPr>
                <w:rFonts w:ascii="Times New Roman" w:hAnsi="Times New Roman" w:cs="Times New Roman"/>
                <w:color w:val="000000"/>
              </w:rPr>
              <w:softHyphen/>
              <w:t>цией. Техника безопа</w:t>
            </w:r>
            <w:r w:rsidRPr="001A5386">
              <w:rPr>
                <w:rFonts w:ascii="Times New Roman" w:hAnsi="Times New Roman" w:cs="Times New Roman"/>
                <w:color w:val="000000"/>
              </w:rPr>
              <w:t>с</w:t>
            </w:r>
            <w:r w:rsidRPr="001A5386">
              <w:rPr>
                <w:rFonts w:ascii="Times New Roman" w:hAnsi="Times New Roman" w:cs="Times New Roman"/>
                <w:color w:val="000000"/>
              </w:rPr>
              <w:t>ности и организация рабочего места. Кл</w:t>
            </w:r>
            <w:r w:rsidRPr="001A5386">
              <w:rPr>
                <w:rFonts w:ascii="Times New Roman" w:hAnsi="Times New Roman" w:cs="Times New Roman"/>
                <w:color w:val="000000"/>
              </w:rPr>
              <w:t>а</w:t>
            </w:r>
            <w:r w:rsidRPr="001A5386">
              <w:rPr>
                <w:rFonts w:ascii="Times New Roman" w:hAnsi="Times New Roman" w:cs="Times New Roman"/>
                <w:color w:val="000000"/>
              </w:rPr>
              <w:t>виатурный тренажер в режиме ввода слов.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нформация, данные, информатика, компьютер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Плакаты «Техника безопасности», «Компьютер и информация», презентации «Техника безопасности», «История вычислительной техники»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виатурный тренажер в режиме ввода слов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1.1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РТ: №1, 2 стр. 3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Файлы и папки. Практическая работа №1. «Работаем с файлами и папками».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айл, имя файла, тип файла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Плакат «Как хранят информацию в компьютере», презентация «Файлы и папки»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1.2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РТ: №6 стр.5, №7 стр.6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 xml:space="preserve"> Информация в памяти компьютера. Сист</w:t>
            </w:r>
            <w:r w:rsidRPr="001A5386">
              <w:rPr>
                <w:rFonts w:ascii="Times New Roman" w:hAnsi="Times New Roman" w:cs="Times New Roman"/>
                <w:color w:val="000000"/>
              </w:rPr>
              <w:t>е</w:t>
            </w:r>
            <w:r w:rsidRPr="001A5386">
              <w:rPr>
                <w:rFonts w:ascii="Times New Roman" w:hAnsi="Times New Roman" w:cs="Times New Roman"/>
                <w:color w:val="000000"/>
              </w:rPr>
              <w:t xml:space="preserve">мы счисления. Практическая работа №2 «Знакомимся с текстовым редактором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Word</w:t>
            </w:r>
            <w:r w:rsidRPr="001A538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Writer</w:t>
            </w:r>
            <w:r w:rsidRPr="001A5386">
              <w:rPr>
                <w:rFonts w:ascii="Times New Roman" w:hAnsi="Times New Roman" w:cs="Times New Roman"/>
                <w:color w:val="000000"/>
              </w:rPr>
              <w:t>» (задание 1)</w:t>
            </w:r>
          </w:p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бит, двоичное кодирование, система счисления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Плакат «Цифровые данные», презентации «История счета и систем счисления»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текста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1.3 (введ</w:t>
            </w:r>
            <w:r w:rsidRPr="001A5386">
              <w:rPr>
                <w:rFonts w:ascii="Times New Roman" w:hAnsi="Times New Roman" w:cs="Times New Roman"/>
                <w:color w:val="000000"/>
              </w:rPr>
              <w:t>е</w:t>
            </w:r>
            <w:r w:rsidRPr="001A5386">
              <w:rPr>
                <w:rFonts w:ascii="Times New Roman" w:hAnsi="Times New Roman" w:cs="Times New Roman"/>
                <w:color w:val="000000"/>
              </w:rPr>
              <w:t>ние)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1.3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РТ: №12, 14 стр.10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№15*, 16 стр.11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 xml:space="preserve">Двоичное кодирование числовой информации. Практическая работа №2  «Знакомимся с текстовым редактором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Word</w:t>
            </w:r>
            <w:r w:rsidRPr="001A538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Writer</w:t>
            </w:r>
            <w:r w:rsidRPr="001A5386">
              <w:rPr>
                <w:rFonts w:ascii="Times New Roman" w:hAnsi="Times New Roman" w:cs="Times New Roman"/>
                <w:color w:val="000000"/>
              </w:rPr>
              <w:t xml:space="preserve">» (задание 2).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двоичное кодирование, двоичная система счисления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Плакат «Цифровые данные», презентация «Цифровые данные» (часть 1)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1.3 (1)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1.3 (стр. 18-19)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 xml:space="preserve">РТ: №17, 18 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 12-13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Перевод двоичных чисел в десятичную систему счисления. Работа с приложением Калькулятор.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воичное кодирование, двоичная система счисления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Плакат «Цифровые данные», презентация «Цифровые данные» (часть 1)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бота с приложением Калькулятор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1.3 (1)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1.3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 xml:space="preserve">РТ: №21 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стр.14-15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Тексты в памяти компьютера. Практическая работа №3 «Редактируем и форматируем текст. Создаем надписи»</w:t>
            </w:r>
            <w:proofErr w:type="gramStart"/>
            <w:r w:rsidRPr="001A538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gramStart"/>
            <w:r w:rsidRPr="001A5386">
              <w:rPr>
                <w:rFonts w:ascii="Times New Roman" w:hAnsi="Times New Roman" w:cs="Times New Roman"/>
                <w:color w:val="000000"/>
              </w:rPr>
              <w:t>з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</w:rPr>
              <w:t>адание 1).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одовая таблица, двоичное кодирование текстовой информации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Плакат «Цифровые данные», презентация «Цифровые данные» (часть 2)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с текстом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1.3 (2)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1.3 стр. 21-23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РТ: №25(3,4), №26(2,6,7), №29(3,4), №30(2)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Кодирование текстовой информации. Практическая работа №3 «Редактируем и форматируем текст. Создаем надписи»</w:t>
            </w:r>
            <w:proofErr w:type="gramStart"/>
            <w:r w:rsidRPr="001A538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gramStart"/>
            <w:r w:rsidRPr="001A5386">
              <w:rPr>
                <w:rFonts w:ascii="Times New Roman" w:hAnsi="Times New Roman" w:cs="Times New Roman"/>
                <w:color w:val="000000"/>
              </w:rPr>
              <w:t>з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</w:rPr>
              <w:t>адание 2).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одовая таблица, двоичное кодирование текстовой информации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Плакат «Цифровые данные», презентация «Цифровые данные» (часть 1),  файл Заготовка.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с текстом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1.3 (2)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1.3 (стр.21-23)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РТ:№№32-35 стр. 25-28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Создание документов в текстовом проце</w:t>
            </w:r>
            <w:r w:rsidRPr="001A5386">
              <w:rPr>
                <w:rFonts w:ascii="Times New Roman" w:hAnsi="Times New Roman" w:cs="Times New Roman"/>
                <w:color w:val="000000"/>
              </w:rPr>
              <w:t>с</w:t>
            </w:r>
            <w:r w:rsidRPr="001A5386">
              <w:rPr>
                <w:rFonts w:ascii="Times New Roman" w:hAnsi="Times New Roman" w:cs="Times New Roman"/>
                <w:color w:val="000000"/>
              </w:rPr>
              <w:t xml:space="preserve">соре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Word</w:t>
            </w:r>
            <w:r w:rsidRPr="001A538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Writer</w:t>
            </w:r>
            <w:r w:rsidRPr="001A5386">
              <w:rPr>
                <w:rFonts w:ascii="Times New Roman" w:hAnsi="Times New Roman" w:cs="Times New Roman"/>
                <w:color w:val="000000"/>
              </w:rPr>
              <w:t>. Практическая контрольная работа.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двоичное кодирование, текстовый документ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Файлы для печати: ПК</w:t>
            </w: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_1.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ПК1_2.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ПК1_3.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ческая контрольная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Практич</w:t>
            </w:r>
            <w:r w:rsidRPr="001A5386">
              <w:rPr>
                <w:rFonts w:ascii="Times New Roman" w:hAnsi="Times New Roman" w:cs="Times New Roman"/>
                <w:color w:val="000000"/>
              </w:rPr>
              <w:t>е</w:t>
            </w:r>
            <w:r w:rsidRPr="001A5386">
              <w:rPr>
                <w:rFonts w:ascii="Times New Roman" w:hAnsi="Times New Roman" w:cs="Times New Roman"/>
                <w:color w:val="000000"/>
              </w:rPr>
              <w:t>ские раб</w:t>
            </w:r>
            <w:r w:rsidRPr="001A5386">
              <w:rPr>
                <w:rFonts w:ascii="Times New Roman" w:hAnsi="Times New Roman" w:cs="Times New Roman"/>
                <w:color w:val="000000"/>
              </w:rPr>
              <w:t>о</w:t>
            </w:r>
            <w:r w:rsidRPr="001A5386">
              <w:rPr>
                <w:rFonts w:ascii="Times New Roman" w:hAnsi="Times New Roman" w:cs="Times New Roman"/>
                <w:color w:val="000000"/>
              </w:rPr>
              <w:t>ты № 1 — 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1.3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найти вырезки из газет с различными видами текстов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Растровое кодирование графической и</w:t>
            </w:r>
            <w:r w:rsidRPr="001A5386">
              <w:rPr>
                <w:rFonts w:ascii="Times New Roman" w:hAnsi="Times New Roman" w:cs="Times New Roman"/>
                <w:color w:val="000000"/>
              </w:rPr>
              <w:t>н</w:t>
            </w:r>
            <w:r w:rsidRPr="001A5386">
              <w:rPr>
                <w:rFonts w:ascii="Times New Roman" w:hAnsi="Times New Roman" w:cs="Times New Roman"/>
                <w:color w:val="000000"/>
              </w:rPr>
              <w:t>формации</w:t>
            </w:r>
            <w:r w:rsidRPr="001A538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графический объект, пиксель, растровое кодирование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Плакат «Цифровые данные», презентация «Цифровые данные», файл Образец.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1.3 (3)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1.3 (3)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РТ: №37-39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стр.29-32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Векторное кодирование графической и</w:t>
            </w:r>
            <w:r w:rsidRPr="001A5386">
              <w:rPr>
                <w:rFonts w:ascii="Times New Roman" w:hAnsi="Times New Roman" w:cs="Times New Roman"/>
                <w:color w:val="000000"/>
              </w:rPr>
              <w:t>н</w:t>
            </w:r>
            <w:r w:rsidRPr="001A5386">
              <w:rPr>
                <w:rFonts w:ascii="Times New Roman" w:hAnsi="Times New Roman" w:cs="Times New Roman"/>
                <w:color w:val="000000"/>
              </w:rPr>
              <w:t>формации. Практическая работа №4 «Нумерованные списки».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екторное кодирование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Плакат «Цифровые данные», презентация «Цифровые данные» (часть 3),  файлы Слова.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Кувшин.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1.3 (3)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1.3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РТ: №40, 42*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 32 - 35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Единицы измерения информации. Практическая работа №5 «Маркированные списки».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ит, байт, Кб, Мб, Гб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Плакат «Как хранят информацию в компьютере», презентация «Единицы измерения информации», файлы: Чудо.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Природа.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Делитель.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1.4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РТ: №43, 44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 38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Контрольная работа. Информация и знания. Практическая работа №6 «Создаем таблицы» (задания 1, 2).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нформация, знание, факт, правило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Файлы для печати</w:t>
            </w: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КР</w:t>
            </w: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_1.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КР1_2.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презентация «Информация и знания», файл Пары.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2.1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РТ: №1-6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 39-41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Чувственное познание окружающего мира. Практическая работа №6  «Создаем таблицы» (задания 3,  4).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щущение, восприятие, представление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«Чувственное познание», файлы</w:t>
            </w: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емь чудес света.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Солнечная система.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2.2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 xml:space="preserve">РТ: №7 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стр.41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Понятие как форма мышления. Практическая работа №7 «Размещаем текст и графику в таблице».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огика, объект, признак, понятие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«Мышление», «Понятие</w:t>
            </w: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»(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часть1), файл Загадки.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2.3 (введ</w:t>
            </w:r>
            <w:r w:rsidRPr="001A5386">
              <w:rPr>
                <w:rFonts w:ascii="Times New Roman" w:hAnsi="Times New Roman" w:cs="Times New Roman"/>
                <w:color w:val="000000"/>
              </w:rPr>
              <w:t>е</w:t>
            </w:r>
            <w:r w:rsidRPr="001A5386">
              <w:rPr>
                <w:rFonts w:ascii="Times New Roman" w:hAnsi="Times New Roman" w:cs="Times New Roman"/>
                <w:color w:val="000000"/>
              </w:rPr>
              <w:t>ние)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2.3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РТ: №9, 10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 43-44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Как образуются понятия. Практическая работа №8 «Строим диаграммы» (задания 1, 2).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нализ, синтез, сравнение, обобщение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«Понятие» (часть 2), файлы: Задача</w:t>
            </w: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Задача2.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2.3 (1)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2.3 (стр.38-40)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РТ: №11 стр.45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№17 стр. 48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 xml:space="preserve">Структурирование и визуализация информации. Практическая контрольная </w:t>
            </w:r>
            <w:r w:rsidRPr="001A5386">
              <w:rPr>
                <w:rFonts w:ascii="Times New Roman" w:hAnsi="Times New Roman" w:cs="Times New Roman"/>
                <w:color w:val="000000"/>
              </w:rPr>
              <w:lastRenderedPageBreak/>
              <w:t>работа.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Файлы для печати ПК</w:t>
            </w: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_1.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ПК2_2.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ПК2_3.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контрольная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Практич</w:t>
            </w:r>
            <w:r w:rsidRPr="001A5386">
              <w:rPr>
                <w:rFonts w:ascii="Times New Roman" w:hAnsi="Times New Roman" w:cs="Times New Roman"/>
                <w:color w:val="000000"/>
              </w:rPr>
              <w:t>е</w:t>
            </w:r>
            <w:r w:rsidRPr="001A5386">
              <w:rPr>
                <w:rFonts w:ascii="Times New Roman" w:hAnsi="Times New Roman" w:cs="Times New Roman"/>
                <w:color w:val="000000"/>
              </w:rPr>
              <w:t>ские раб</w:t>
            </w:r>
            <w:r w:rsidRPr="001A5386">
              <w:rPr>
                <w:rFonts w:ascii="Times New Roman" w:hAnsi="Times New Roman" w:cs="Times New Roman"/>
                <w:color w:val="000000"/>
              </w:rPr>
              <w:t>о</w:t>
            </w:r>
            <w:r w:rsidRPr="001A5386">
              <w:rPr>
                <w:rFonts w:ascii="Times New Roman" w:hAnsi="Times New Roman" w:cs="Times New Roman"/>
                <w:color w:val="000000"/>
              </w:rPr>
              <w:t>ты № 4 — 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повторить основные понятия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Содержание и объем понятия. Практическая работа №8 «Строим диаграммы» (задания 3, 4, 5).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и объем понятия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«Содержание и объем понятия», файлы Задача3.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Задача</w:t>
            </w: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Задача5.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2.2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 xml:space="preserve">РТ: №21, 22 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 50-51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Отношения тождества, пересечения и по</w:t>
            </w:r>
            <w:r w:rsidRPr="001A5386">
              <w:rPr>
                <w:rFonts w:ascii="Times New Roman" w:hAnsi="Times New Roman" w:cs="Times New Roman"/>
                <w:color w:val="000000"/>
              </w:rPr>
              <w:t>д</w:t>
            </w:r>
            <w:r w:rsidRPr="001A5386">
              <w:rPr>
                <w:rFonts w:ascii="Times New Roman" w:hAnsi="Times New Roman" w:cs="Times New Roman"/>
                <w:color w:val="000000"/>
              </w:rPr>
              <w:t xml:space="preserve">чинения. Практическая работа №9 «Изучаем графический редактор </w:t>
            </w:r>
            <w:proofErr w:type="spellStart"/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ColuerPaint</w:t>
            </w:r>
            <w:proofErr w:type="spellEnd"/>
            <w:r w:rsidRPr="001A538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MS</w:t>
            </w:r>
            <w:r w:rsidRPr="001A538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Paint</w:t>
            </w:r>
            <w:r w:rsidRPr="001A5386">
              <w:rPr>
                <w:rFonts w:ascii="Times New Roman" w:hAnsi="Times New Roman" w:cs="Times New Roman"/>
                <w:color w:val="000000"/>
              </w:rPr>
              <w:t>» (задания 1 – 3).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 тождества, пересечения и по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чинения.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«Отношения между понятиями» (часть 1), файл Головоломка.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bmp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2.3  (3)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2.3 (стр.45-48)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РТ: №23 стр. 52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№27 стр. 59-60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Отношения соподчинения, противоречия и противоположно</w:t>
            </w:r>
            <w:r w:rsidRPr="001A5386">
              <w:rPr>
                <w:rFonts w:ascii="Times New Roman" w:hAnsi="Times New Roman" w:cs="Times New Roman"/>
                <w:color w:val="000000"/>
              </w:rPr>
              <w:softHyphen/>
              <w:t xml:space="preserve">сти. Практическая работа №9      «Изучаем графический редактор </w:t>
            </w:r>
            <w:proofErr w:type="spellStart"/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ColuerPaint</w:t>
            </w:r>
            <w:proofErr w:type="spellEnd"/>
            <w:r w:rsidRPr="001A538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MS</w:t>
            </w:r>
            <w:r w:rsidRPr="001A538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Paint</w:t>
            </w:r>
            <w:r w:rsidRPr="001A5386">
              <w:rPr>
                <w:rFonts w:ascii="Times New Roman" w:hAnsi="Times New Roman" w:cs="Times New Roman"/>
                <w:color w:val="000000"/>
              </w:rPr>
              <w:t>» (задания 1 – 3).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 соподчинения, противоречия и противоположно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«Отношения между понятиями» (часть 2), файлы Клоуны.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bmp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Флаги.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bmp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Лепестки.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bmp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2.3 (3)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2.3 (стр. 48-50)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 xml:space="preserve">РТ: №26 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стр.57-58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№31 стр.64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 xml:space="preserve">Определение понятия. Практическая работа №10 «Планируем работу в графическом редакторе» </w:t>
            </w:r>
            <w:r w:rsidRPr="001A5386">
              <w:rPr>
                <w:rFonts w:ascii="Times New Roman" w:hAnsi="Times New Roman" w:cs="Times New Roman"/>
                <w:color w:val="000000"/>
              </w:rPr>
              <w:lastRenderedPageBreak/>
              <w:t>(задания 1 – 3).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онятие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«Понятие»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2.3 (4)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2.3 (стр. 51-53)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 xml:space="preserve">РТ: №32 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lastRenderedPageBreak/>
              <w:t>стр. 64-65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Классификация. Практическая работа №10 «Планируем работу в графическом редакторе» (задания 1 – 3).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лассификация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2.3 (5)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2.3 (стр. 54-55)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РТ: №29 стр.62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учебник: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№3 стр.55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 xml:space="preserve">Суждение как форма мышления. Практическая работа №11 «Рисуем в редакторе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Word</w:t>
            </w:r>
            <w:r w:rsidRPr="001A538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Writer</w:t>
            </w:r>
            <w:r w:rsidRPr="001A5386">
              <w:rPr>
                <w:rFonts w:ascii="Times New Roman" w:hAnsi="Times New Roman" w:cs="Times New Roman"/>
                <w:color w:val="000000"/>
              </w:rPr>
              <w:t>» (задания 1 – 3).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уждение, виды суждений, условия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«Суждение», файл Домик.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2.4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 xml:space="preserve">РТ: №34, 35 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 67-72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 xml:space="preserve">Умозаключение как форма мышления. Практическая работа №11 «Рисуем в редакторе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Word</w:t>
            </w:r>
            <w:r w:rsidRPr="001A538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Writer</w:t>
            </w:r>
            <w:r w:rsidRPr="001A5386">
              <w:rPr>
                <w:rFonts w:ascii="Times New Roman" w:hAnsi="Times New Roman" w:cs="Times New Roman"/>
                <w:color w:val="000000"/>
              </w:rPr>
              <w:t>»  (задания 4 – 6).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мозаключение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«Умозаключение», файл Конструктор.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2.5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РТ: №36-38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стр.73-74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Контрольная работа. Что такое алгоритм. Практическая работа №12 «Рисунок на свободную тему».</w:t>
            </w:r>
          </w:p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остановка задачи, исходные данные, результат, алгоритм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Интерактивные тесты: 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test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5-1.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xml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еуые5_2.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xml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файлы для печати тест5_1.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тест5_2.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doc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3.1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3.1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РТ: №1-3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стр.75-76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№6 стр. 78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Исполнители вокруг нас. Логическая игра</w:t>
            </w:r>
            <w:r w:rsidRPr="001A5386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A5386">
              <w:rPr>
                <w:rFonts w:ascii="Times New Roman" w:hAnsi="Times New Roman" w:cs="Times New Roman"/>
              </w:rPr>
              <w:t>Переливашки</w:t>
            </w:r>
            <w:proofErr w:type="spellEnd"/>
            <w:r w:rsidRPr="001A5386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сполнитель, система команд исполнителя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1A5386">
              <w:rPr>
                <w:sz w:val="20"/>
                <w:szCs w:val="20"/>
              </w:rPr>
              <w:t>Плакат «Алгоритмы и исполнители»; презентация «Алгоритмы и исполнители» (часть 1)</w:t>
            </w:r>
          </w:p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3.2, 3.3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3.2, 3.3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 xml:space="preserve">РТ: №7-10 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 79-80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1A538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27" w:hanging="3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Формы записи алгоритмов. Создание гр</w:t>
            </w:r>
            <w:r w:rsidRPr="001A5386">
              <w:rPr>
                <w:rFonts w:ascii="Times New Roman" w:hAnsi="Times New Roman" w:cs="Times New Roman"/>
                <w:color w:val="000000"/>
              </w:rPr>
              <w:t>а</w:t>
            </w:r>
            <w:r w:rsidRPr="001A5386">
              <w:rPr>
                <w:rFonts w:ascii="Times New Roman" w:hAnsi="Times New Roman" w:cs="Times New Roman"/>
                <w:color w:val="000000"/>
              </w:rPr>
              <w:t>фических объектов. Практическая ко</w:t>
            </w:r>
            <w:r w:rsidRPr="001A5386">
              <w:rPr>
                <w:rFonts w:ascii="Times New Roman" w:hAnsi="Times New Roman" w:cs="Times New Roman"/>
                <w:color w:val="000000"/>
              </w:rPr>
              <w:t>н</w:t>
            </w:r>
            <w:r w:rsidRPr="001A5386">
              <w:rPr>
                <w:rFonts w:ascii="Times New Roman" w:hAnsi="Times New Roman" w:cs="Times New Roman"/>
                <w:color w:val="000000"/>
              </w:rPr>
              <w:t>трольная работа.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писок и таблица, блок - схема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1A5386">
              <w:rPr>
                <w:sz w:val="20"/>
                <w:szCs w:val="20"/>
              </w:rPr>
              <w:t>Презентация «Алгоритмы и исполнители» (часть 2);</w:t>
            </w:r>
          </w:p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файлы для печати: ПК3_1.</w:t>
            </w:r>
            <w:r w:rsidRPr="001A53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doc</w:t>
            </w:r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, ПК3_2.</w:t>
            </w:r>
            <w:r w:rsidRPr="001A53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doc</w:t>
            </w:r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, ПК3_3.</w:t>
            </w:r>
            <w:r w:rsidRPr="001A53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doc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ко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трольная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Практич</w:t>
            </w:r>
            <w:r w:rsidRPr="001A5386">
              <w:rPr>
                <w:rFonts w:ascii="Times New Roman" w:hAnsi="Times New Roman" w:cs="Times New Roman"/>
                <w:color w:val="000000"/>
              </w:rPr>
              <w:t>е</w:t>
            </w:r>
            <w:r w:rsidRPr="001A5386">
              <w:rPr>
                <w:rFonts w:ascii="Times New Roman" w:hAnsi="Times New Roman" w:cs="Times New Roman"/>
                <w:color w:val="000000"/>
              </w:rPr>
              <w:t>ские р</w:t>
            </w:r>
            <w:r w:rsidRPr="001A5386">
              <w:rPr>
                <w:rFonts w:ascii="Times New Roman" w:hAnsi="Times New Roman" w:cs="Times New Roman"/>
                <w:color w:val="000000"/>
              </w:rPr>
              <w:t>а</w:t>
            </w:r>
            <w:r w:rsidRPr="001A5386">
              <w:rPr>
                <w:rFonts w:ascii="Times New Roman" w:hAnsi="Times New Roman" w:cs="Times New Roman"/>
                <w:color w:val="000000"/>
              </w:rPr>
              <w:t>боты № 8, 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27-28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Линейные алгоритмы. Практическая работа №13 «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Impress</w:t>
            </w:r>
            <w:r w:rsidRPr="001A538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Power</w:t>
            </w:r>
            <w:r w:rsidRPr="001A538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Point</w:t>
            </w:r>
            <w:r w:rsidRPr="001A5386">
              <w:rPr>
                <w:rFonts w:ascii="Times New Roman" w:hAnsi="Times New Roman" w:cs="Times New Roman"/>
                <w:color w:val="000000"/>
              </w:rPr>
              <w:t>. Часы».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алгоритма, линейный алгоритм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Плакат «Алгоритмы и исполнители»; презентация «Типы алгоритмов» (часть 1): образец выполнения задания — файлы Город.</w:t>
            </w: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ppt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, Дом.</w:t>
            </w: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ppt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, Лебеди.</w:t>
            </w: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ppt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, Муха.</w:t>
            </w: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ppt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, Часы.</w:t>
            </w: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ppt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, Читатель.</w:t>
            </w: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ppt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3.4 (1)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3.4 (стр.73)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РТ: №27 стр. 97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3.4 (стр.73)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РТ: №28 стр. 97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lastRenderedPageBreak/>
              <w:t>29-30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Алгоритмы с ветвлениями. Практическая работа №14 «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Impress</w:t>
            </w:r>
            <w:r w:rsidRPr="001A538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Power</w:t>
            </w:r>
            <w:r w:rsidRPr="001A538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Point</w:t>
            </w:r>
            <w:r w:rsidRPr="001A5386">
              <w:rPr>
                <w:rFonts w:ascii="Times New Roman" w:hAnsi="Times New Roman" w:cs="Times New Roman"/>
                <w:color w:val="000000"/>
              </w:rPr>
              <w:t>. Времена года».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алгоритма, условие, ветвление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1A5386">
              <w:rPr>
                <w:sz w:val="20"/>
                <w:szCs w:val="20"/>
              </w:rPr>
              <w:t>Плакат «Алгоритмы и исполнители»; презентация «Типы алгоритмов» (часть 2); образец выполнения задания — файлы Времена года.</w:t>
            </w:r>
            <w:proofErr w:type="spellStart"/>
            <w:r w:rsidRPr="001A5386">
              <w:rPr>
                <w:sz w:val="20"/>
                <w:szCs w:val="20"/>
                <w:lang w:val="en-US"/>
              </w:rPr>
              <w:t>ppt</w:t>
            </w:r>
            <w:proofErr w:type="spellEnd"/>
            <w:r w:rsidRPr="001A5386">
              <w:rPr>
                <w:sz w:val="20"/>
                <w:szCs w:val="20"/>
              </w:rPr>
              <w:t>, Головные уборы.</w:t>
            </w:r>
            <w:proofErr w:type="spellStart"/>
            <w:r w:rsidRPr="001A5386">
              <w:rPr>
                <w:sz w:val="20"/>
                <w:szCs w:val="20"/>
                <w:lang w:val="en-US"/>
              </w:rPr>
              <w:t>ppt</w:t>
            </w:r>
            <w:proofErr w:type="spellEnd"/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3.4 (2)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3.4 (стр.74-76)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 xml:space="preserve">РТ: №34, 35 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 102-103</w:t>
            </w:r>
          </w:p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3.4 (стр.74-76)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 xml:space="preserve">РТ: №40, 42 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 108-109</w:t>
            </w:r>
          </w:p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31-32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Циклические алгоритмы. Практическая работа №15 «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Impress</w:t>
            </w:r>
            <w:r w:rsidRPr="001A5386">
              <w:rPr>
                <w:rFonts w:ascii="Times New Roman" w:hAnsi="Times New Roman" w:cs="Times New Roman"/>
                <w:color w:val="000000"/>
              </w:rPr>
              <w:t xml:space="preserve"> или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Power</w:t>
            </w:r>
            <w:r w:rsidRPr="001A538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A5386">
              <w:rPr>
                <w:rFonts w:ascii="Times New Roman" w:hAnsi="Times New Roman" w:cs="Times New Roman"/>
                <w:color w:val="000000"/>
                <w:lang w:val="en-US"/>
              </w:rPr>
              <w:t>Point</w:t>
            </w:r>
            <w:r w:rsidRPr="001A5386">
              <w:rPr>
                <w:rFonts w:ascii="Times New Roman" w:hAnsi="Times New Roman" w:cs="Times New Roman"/>
                <w:color w:val="000000"/>
              </w:rPr>
              <w:t>. Скакалочка».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алгоритма, циклический алгоритм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Плакат «Алгоритмы и исполнители»; презентация «Типы алгоритмов» (часть 3); образец выполнения задания — файлы Прыжки.</w:t>
            </w: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ppt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, Скакалочка.</w:t>
            </w: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ppt</w:t>
            </w:r>
            <w:proofErr w:type="spellEnd"/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3.4 (3)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3.4 (стр.74-76)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 xml:space="preserve">РТ: №44 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 110-112</w:t>
            </w:r>
          </w:p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3.4 (стр.74-76)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lastRenderedPageBreak/>
              <w:t xml:space="preserve">РТ: №45, 46 </w:t>
            </w:r>
          </w:p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стр. 113-114</w:t>
            </w:r>
          </w:p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lastRenderedPageBreak/>
              <w:t>33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Контрольная работа. Систематизация и</w:t>
            </w:r>
            <w:r w:rsidRPr="001A5386">
              <w:rPr>
                <w:rFonts w:ascii="Times New Roman" w:hAnsi="Times New Roman" w:cs="Times New Roman"/>
                <w:color w:val="000000"/>
              </w:rPr>
              <w:t>н</w:t>
            </w:r>
            <w:r w:rsidRPr="001A5386">
              <w:rPr>
                <w:rFonts w:ascii="Times New Roman" w:hAnsi="Times New Roman" w:cs="Times New Roman"/>
                <w:color w:val="000000"/>
              </w:rPr>
              <w:t>формации. Практическая работа №16 «Работаем с файлами и папками» (часть 2).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лгоритм, исполнитель, блок-схема, виды алгоритмов, файл, папка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pStyle w:val="a5"/>
              <w:ind w:firstLine="0"/>
              <w:jc w:val="left"/>
              <w:rPr>
                <w:sz w:val="20"/>
                <w:szCs w:val="20"/>
              </w:rPr>
            </w:pPr>
            <w:r w:rsidRPr="001A5386">
              <w:rPr>
                <w:sz w:val="20"/>
                <w:szCs w:val="20"/>
              </w:rPr>
              <w:t xml:space="preserve">Интерактивные тесты: </w:t>
            </w:r>
            <w:r w:rsidRPr="001A5386">
              <w:rPr>
                <w:sz w:val="20"/>
                <w:szCs w:val="20"/>
                <w:lang w:val="en-US"/>
              </w:rPr>
              <w:t>test</w:t>
            </w:r>
            <w:r w:rsidRPr="001A5386">
              <w:rPr>
                <w:sz w:val="20"/>
                <w:szCs w:val="20"/>
              </w:rPr>
              <w:t>6-1.</w:t>
            </w:r>
            <w:r w:rsidRPr="001A5386">
              <w:rPr>
                <w:sz w:val="20"/>
                <w:szCs w:val="20"/>
                <w:lang w:val="en-US"/>
              </w:rPr>
              <w:t>xml</w:t>
            </w:r>
            <w:r w:rsidRPr="001A5386">
              <w:rPr>
                <w:sz w:val="20"/>
                <w:szCs w:val="20"/>
              </w:rPr>
              <w:t xml:space="preserve">, </w:t>
            </w:r>
            <w:r w:rsidRPr="001A5386">
              <w:rPr>
                <w:sz w:val="20"/>
                <w:szCs w:val="20"/>
                <w:lang w:val="en-US"/>
              </w:rPr>
              <w:t>test</w:t>
            </w:r>
            <w:r w:rsidRPr="001A5386">
              <w:rPr>
                <w:sz w:val="20"/>
                <w:szCs w:val="20"/>
              </w:rPr>
              <w:t>6-2.</w:t>
            </w:r>
            <w:r w:rsidRPr="001A5386">
              <w:rPr>
                <w:sz w:val="20"/>
                <w:szCs w:val="20"/>
                <w:lang w:val="en-US"/>
              </w:rPr>
              <w:t>xml</w:t>
            </w:r>
            <w:r w:rsidRPr="001A5386">
              <w:rPr>
                <w:sz w:val="20"/>
                <w:szCs w:val="20"/>
              </w:rPr>
              <w:t>;</w:t>
            </w:r>
          </w:p>
          <w:p w:rsidR="001A5386" w:rsidRPr="001A5386" w:rsidRDefault="001A5386" w:rsidP="00911A9F">
            <w:pPr>
              <w:pStyle w:val="a5"/>
              <w:ind w:firstLine="0"/>
              <w:jc w:val="left"/>
            </w:pPr>
            <w:r w:rsidRPr="001A5386">
              <w:rPr>
                <w:sz w:val="20"/>
                <w:szCs w:val="20"/>
              </w:rPr>
              <w:t>файлы для печати тест</w:t>
            </w:r>
            <w:proofErr w:type="gramStart"/>
            <w:r w:rsidRPr="001A5386">
              <w:rPr>
                <w:sz w:val="20"/>
                <w:szCs w:val="20"/>
              </w:rPr>
              <w:t>6</w:t>
            </w:r>
            <w:proofErr w:type="gramEnd"/>
            <w:r w:rsidRPr="001A5386">
              <w:rPr>
                <w:sz w:val="20"/>
                <w:szCs w:val="20"/>
              </w:rPr>
              <w:t>_1.</w:t>
            </w:r>
            <w:r w:rsidRPr="001A5386">
              <w:rPr>
                <w:sz w:val="20"/>
                <w:szCs w:val="20"/>
                <w:lang w:val="en-US"/>
              </w:rPr>
              <w:t>doc</w:t>
            </w:r>
            <w:r w:rsidRPr="001A5386">
              <w:rPr>
                <w:sz w:val="20"/>
                <w:szCs w:val="20"/>
              </w:rPr>
              <w:t>, тест6_2.</w:t>
            </w:r>
            <w:r w:rsidRPr="001A5386">
              <w:rPr>
                <w:sz w:val="20"/>
                <w:szCs w:val="20"/>
                <w:lang w:val="en-US"/>
              </w:rPr>
              <w:t>doc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3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§ 1.2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составить кроссворд</w:t>
            </w:r>
          </w:p>
        </w:tc>
      </w:tr>
      <w:tr w:rsidR="001A5386" w:rsidRPr="001A5386" w:rsidTr="001A538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386">
              <w:rPr>
                <w:rFonts w:ascii="Times New Roman" w:hAnsi="Times New Roman" w:cs="Times New Roman"/>
                <w:color w:val="000000"/>
              </w:rPr>
              <w:t>34-35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A5386">
              <w:rPr>
                <w:rFonts w:ascii="Times New Roman" w:hAnsi="Times New Roman" w:cs="Times New Roman"/>
                <w:color w:val="000000"/>
              </w:rPr>
              <w:t>Итоговый</w:t>
            </w:r>
            <w:proofErr w:type="gramEnd"/>
            <w:r w:rsidRPr="001A5386">
              <w:rPr>
                <w:rFonts w:ascii="Times New Roman" w:hAnsi="Times New Roman" w:cs="Times New Roman"/>
                <w:color w:val="000000"/>
              </w:rPr>
              <w:t xml:space="preserve"> мини-проект. Практическая работа №17 «Создаем слайд-шоу».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1A53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5386" w:rsidRPr="001A5386" w:rsidRDefault="001A5386" w:rsidP="00911A9F">
            <w:pPr>
              <w:pStyle w:val="a3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A53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5386" w:rsidRPr="001A5386" w:rsidRDefault="001A5386" w:rsidP="00911A9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A5386" w:rsidRPr="001A5386" w:rsidRDefault="001A5386" w:rsidP="001A5386">
      <w:pPr>
        <w:rPr>
          <w:rFonts w:ascii="Times New Roman" w:hAnsi="Times New Roman" w:cs="Times New Roman"/>
          <w:b/>
          <w:sz w:val="16"/>
          <w:szCs w:val="16"/>
        </w:rPr>
      </w:pPr>
    </w:p>
    <w:p w:rsidR="00F709AB" w:rsidRPr="001A5386" w:rsidRDefault="00F709AB">
      <w:pPr>
        <w:rPr>
          <w:rFonts w:ascii="Times New Roman" w:hAnsi="Times New Roman" w:cs="Times New Roman"/>
        </w:rPr>
      </w:pPr>
    </w:p>
    <w:sectPr w:rsidR="00F709AB" w:rsidRPr="001A5386" w:rsidSect="001A538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46535"/>
    <w:multiLevelType w:val="hybridMultilevel"/>
    <w:tmpl w:val="DECA8C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A5386"/>
    <w:rsid w:val="001A5386"/>
    <w:rsid w:val="00F70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A538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1A538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 Indent"/>
    <w:basedOn w:val="a"/>
    <w:link w:val="a6"/>
    <w:rsid w:val="001A5386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1A538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329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1417</Words>
  <Characters>8077</Characters>
  <Application>Microsoft Office Word</Application>
  <DocSecurity>0</DocSecurity>
  <Lines>67</Lines>
  <Paragraphs>18</Paragraphs>
  <ScaleCrop>false</ScaleCrop>
  <Company>Microsoft</Company>
  <LinksUpToDate>false</LinksUpToDate>
  <CharactersWithSpaces>9476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2014-08-16T00:42:00Z</dcterms:created>
  <dcterms:modified xsi:type="dcterms:W3CDTF">2014-08-16T00:45:00Z</dcterms:modified>
</cp:coreProperties>
</file>